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9"/>
        <w:gridCol w:w="4585"/>
      </w:tblGrid>
      <w:tr w:rsidR="00CE415C" w:rsidRPr="00462912" w:rsidTr="008B26CE">
        <w:trPr>
          <w:trHeight w:val="1341"/>
        </w:trPr>
        <w:tc>
          <w:tcPr>
            <w:tcW w:w="10089" w:type="dxa"/>
          </w:tcPr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</w:t>
            </w:r>
            <w:proofErr w:type="gramEnd"/>
          </w:p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заседании педагогического совета</w:t>
            </w:r>
          </w:p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№1 от 29.08.2016 года</w:t>
            </w:r>
          </w:p>
        </w:tc>
        <w:tc>
          <w:tcPr>
            <w:tcW w:w="4585" w:type="dxa"/>
          </w:tcPr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</w:t>
            </w:r>
            <w:proofErr w:type="spellStart"/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школы_________З.Б.Козаев</w:t>
            </w:r>
            <w:proofErr w:type="spellEnd"/>
          </w:p>
          <w:p w:rsidR="00CE415C" w:rsidRPr="00462912" w:rsidRDefault="00CE415C" w:rsidP="00462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30.08.2016 г.</w:t>
            </w:r>
          </w:p>
        </w:tc>
      </w:tr>
    </w:tbl>
    <w:p w:rsidR="00CE415C" w:rsidRPr="00462912" w:rsidRDefault="00CE415C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26CE" w:rsidRDefault="005C4728" w:rsidP="00462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B26CE" w:rsidRDefault="008B26CE" w:rsidP="00462912">
      <w:pPr>
        <w:rPr>
          <w:rFonts w:ascii="Times New Roman" w:hAnsi="Times New Roman" w:cs="Times New Roman"/>
          <w:b/>
          <w:sz w:val="24"/>
          <w:szCs w:val="24"/>
        </w:rPr>
      </w:pPr>
    </w:p>
    <w:p w:rsidR="00CE415C" w:rsidRPr="008B26CE" w:rsidRDefault="008B26CE" w:rsidP="004629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5C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15C" w:rsidRPr="008B26C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E415C" w:rsidRPr="008B26CE" w:rsidRDefault="005C4728" w:rsidP="00462912">
      <w:pPr>
        <w:rPr>
          <w:rFonts w:ascii="Times New Roman" w:hAnsi="Times New Roman" w:cs="Times New Roman"/>
          <w:b/>
          <w:sz w:val="32"/>
          <w:szCs w:val="32"/>
        </w:rPr>
      </w:pPr>
      <w:r w:rsidRPr="008B26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B26C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E415C" w:rsidRPr="008B26CE">
        <w:rPr>
          <w:rFonts w:ascii="Times New Roman" w:hAnsi="Times New Roman" w:cs="Times New Roman"/>
          <w:b/>
          <w:sz w:val="32"/>
          <w:szCs w:val="32"/>
        </w:rPr>
        <w:t>УЧЕБНО-ВОСПИТАТЕЛЬНОЙ РАБОТЫ</w:t>
      </w:r>
    </w:p>
    <w:p w:rsidR="00CE415C" w:rsidRPr="00462912" w:rsidRDefault="00CE415C" w:rsidP="00462912">
      <w:pPr>
        <w:rPr>
          <w:rFonts w:ascii="Times New Roman" w:hAnsi="Times New Roman" w:cs="Times New Roman"/>
          <w:b/>
          <w:sz w:val="24"/>
          <w:szCs w:val="24"/>
        </w:rPr>
      </w:pPr>
    </w:p>
    <w:p w:rsidR="00CE415C" w:rsidRPr="008B26CE" w:rsidRDefault="005C4728" w:rsidP="004629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8B26CE" w:rsidRPr="008B26CE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 xml:space="preserve">илиала МКОУ СОШ </w:t>
      </w:r>
      <w:proofErr w:type="spellStart"/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>уадаг</w:t>
      </w:r>
      <w:proofErr w:type="spellEnd"/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>с.Хаталдон</w:t>
      </w:r>
      <w:proofErr w:type="spellEnd"/>
    </w:p>
    <w:p w:rsidR="00CE415C" w:rsidRPr="008B26CE" w:rsidRDefault="005C4728" w:rsidP="004629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6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CE415C" w:rsidRPr="008B26CE">
        <w:rPr>
          <w:rFonts w:ascii="Times New Roman" w:hAnsi="Times New Roman" w:cs="Times New Roman"/>
          <w:b/>
          <w:i/>
          <w:sz w:val="28"/>
          <w:szCs w:val="28"/>
        </w:rPr>
        <w:t>на 2016-2017 учебный год</w:t>
      </w:r>
    </w:p>
    <w:p w:rsidR="00CE415C" w:rsidRDefault="00CE415C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728" w:rsidRDefault="005C4728" w:rsidP="004629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415C" w:rsidRPr="00462912" w:rsidRDefault="00CE415C" w:rsidP="004629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91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52C93" w:rsidRPr="00462912" w:rsidRDefault="00952C93" w:rsidP="00462912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1.Анализ учебно-воспитательной работы за 2015-2016 учебный год. Задачи на новый 2016-2017 </w:t>
      </w:r>
      <w:proofErr w:type="spellStart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уч</w:t>
      </w:r>
      <w:proofErr w:type="gramStart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.г</w:t>
      </w:r>
      <w:proofErr w:type="gramEnd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од</w:t>
      </w:r>
      <w:proofErr w:type="spellEnd"/>
    </w:p>
    <w:p w:rsidR="00CE415C" w:rsidRPr="00462912" w:rsidRDefault="00952C93" w:rsidP="00462912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</w:t>
      </w:r>
      <w:r w:rsidR="00CE415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 Деятельность педагогического коллектива, направленная на улучшение образовательного процесса.</w:t>
      </w:r>
    </w:p>
    <w:p w:rsidR="00CE415C" w:rsidRPr="00462912" w:rsidRDefault="00CE415C" w:rsidP="0046291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1.1. План работы по всеобучу</w:t>
      </w:r>
    </w:p>
    <w:p w:rsidR="00CE415C" w:rsidRPr="00462912" w:rsidRDefault="00CE415C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1.2.  План работы по реализации ФГОС НОО, ООО (5.6 классы)</w:t>
      </w:r>
    </w:p>
    <w:p w:rsidR="00CE415C" w:rsidRPr="00462912" w:rsidRDefault="00CE415C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1.3.  План мероприятий по подготовке к  государственной (итоговой) аттестации</w:t>
      </w:r>
    </w:p>
    <w:p w:rsidR="00CE415C" w:rsidRPr="00462912" w:rsidRDefault="00CE415C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1.5.  План работы по информатизации</w:t>
      </w:r>
    </w:p>
    <w:p w:rsidR="00CE415C" w:rsidRPr="00462912" w:rsidRDefault="00CE415C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1.6.  План </w:t>
      </w:r>
      <w:proofErr w:type="spellStart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внутришкольного</w:t>
      </w:r>
      <w:proofErr w:type="spellEnd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контроля за УВП</w:t>
      </w:r>
    </w:p>
    <w:p w:rsidR="00CE415C" w:rsidRPr="00462912" w:rsidRDefault="00952C93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3</w:t>
      </w:r>
      <w:r w:rsidR="00CE415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 Методическая работа</w:t>
      </w:r>
    </w:p>
    <w:p w:rsidR="00952C93" w:rsidRPr="00462912" w:rsidRDefault="00952C93" w:rsidP="0046291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4. Управление образовательным учреждением</w:t>
      </w:r>
    </w:p>
    <w:p w:rsidR="00952C93" w:rsidRPr="00462912" w:rsidRDefault="00952C93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3.1.</w:t>
      </w:r>
      <w:r w:rsidRPr="0046291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 </w:t>
      </w: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Педагогические советы</w:t>
      </w:r>
    </w:p>
    <w:p w:rsidR="00952C93" w:rsidRPr="00462912" w:rsidRDefault="00952C93" w:rsidP="0046291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3.2.  Административные совещания</w:t>
      </w:r>
    </w:p>
    <w:p w:rsidR="00952C93" w:rsidRPr="00462912" w:rsidRDefault="00952C93" w:rsidP="0046291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2912">
        <w:rPr>
          <w:rFonts w:ascii="Times New Roman" w:hAnsi="Times New Roman" w:cs="Times New Roman"/>
          <w:b/>
          <w:sz w:val="24"/>
          <w:szCs w:val="24"/>
        </w:rPr>
        <w:t>5.Укрепление материально-технической базы школы</w:t>
      </w:r>
    </w:p>
    <w:p w:rsidR="00952C93" w:rsidRPr="00462912" w:rsidRDefault="00952C93" w:rsidP="00462912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952C93" w:rsidRPr="00462912" w:rsidRDefault="00952C93" w:rsidP="00462912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952C93" w:rsidRPr="00462912" w:rsidRDefault="00952C93" w:rsidP="00462912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018C3" w:rsidRPr="00462912" w:rsidRDefault="00A018C3" w:rsidP="00462912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lastRenderedPageBreak/>
        <w:t xml:space="preserve">Задачи деятельности педагогического коллектива на 2016 - 2017 учебный год </w:t>
      </w:r>
    </w:p>
    <w:p w:rsidR="00C51BEC" w:rsidRPr="00462912" w:rsidRDefault="00C51BEC" w:rsidP="00462912">
      <w:pPr>
        <w:spacing w:before="100" w:beforeAutospacing="1" w:after="100" w:afterAutospacing="1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1.  Создание условий для повышения качества образовательной подготовки за счет: </w:t>
      </w:r>
    </w:p>
    <w:p w:rsidR="00C51BEC" w:rsidRPr="00462912" w:rsidRDefault="00C51BEC" w:rsidP="00462912">
      <w:pPr>
        <w:pStyle w:val="ab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совершенствования механизмов повышения мотивации учащихся к учебной деятельности;</w:t>
      </w:r>
    </w:p>
    <w:p w:rsidR="00C51BEC" w:rsidRPr="00462912" w:rsidRDefault="00C51BEC" w:rsidP="00462912">
      <w:pPr>
        <w:pStyle w:val="ab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формирования у учащихся ключевых компетенций в процессе овладения универсальными учебными действиями;</w:t>
      </w:r>
    </w:p>
    <w:p w:rsidR="00C51BEC" w:rsidRPr="00462912" w:rsidRDefault="00C51BEC" w:rsidP="00462912">
      <w:pPr>
        <w:pStyle w:val="ab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развития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внутришкольной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C51BEC" w:rsidRPr="00462912" w:rsidRDefault="00C51BEC" w:rsidP="0046291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2.Совершенствование воспитательной системы школы на основе работы </w:t>
      </w:r>
      <w:proofErr w:type="gramStart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по</w:t>
      </w:r>
      <w:proofErr w:type="gramEnd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:</w:t>
      </w:r>
    </w:p>
    <w:p w:rsidR="00C51BEC" w:rsidRPr="00462912" w:rsidRDefault="00C51BEC" w:rsidP="00462912">
      <w:pPr>
        <w:pStyle w:val="ab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активизации совместной работы классных руководителей и учителей-предметников по формированию  личностных качеств учащихся;   </w:t>
      </w:r>
    </w:p>
    <w:p w:rsidR="00C51BEC" w:rsidRPr="00462912" w:rsidRDefault="00C51BEC" w:rsidP="00462912">
      <w:pPr>
        <w:pStyle w:val="ab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</w:t>
      </w:r>
      <w:r w:rsidR="00A018C3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е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проектной деятельности.</w:t>
      </w:r>
    </w:p>
    <w:p w:rsidR="00C51BEC" w:rsidRPr="00462912" w:rsidRDefault="00C51BEC" w:rsidP="00462912">
      <w:pPr>
        <w:pStyle w:val="ab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повышению уровня общешкольных мероприятий и конкурсов, улучшению качества проводимых тематических классных часов, </w:t>
      </w:r>
    </w:p>
    <w:p w:rsidR="00C51BEC" w:rsidRPr="00462912" w:rsidRDefault="00C51BEC" w:rsidP="00462912">
      <w:pPr>
        <w:pStyle w:val="ab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расширения форм взаимодействия с родителями; </w:t>
      </w:r>
    </w:p>
    <w:p w:rsidR="00C51BEC" w:rsidRPr="00462912" w:rsidRDefault="00C51BEC" w:rsidP="00462912">
      <w:pPr>
        <w:pStyle w:val="ab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профилактике 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девиантных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форм поведения и вредных привычек.</w:t>
      </w:r>
    </w:p>
    <w:p w:rsidR="00C51BEC" w:rsidRPr="00462912" w:rsidRDefault="00C51BEC" w:rsidP="00462912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3. Совершенствование системы дополнительного образования на основе: </w:t>
      </w:r>
    </w:p>
    <w:p w:rsidR="00C51BEC" w:rsidRPr="00462912" w:rsidRDefault="00C51BEC" w:rsidP="00462912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C51BEC" w:rsidRPr="00462912" w:rsidRDefault="00C51BEC" w:rsidP="00462912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повышение эффективности работы по развитию творческих способностей, интеллектуально-нравственных качеств учащихся;</w:t>
      </w:r>
    </w:p>
    <w:p w:rsidR="00C51BEC" w:rsidRPr="00462912" w:rsidRDefault="00C51BEC" w:rsidP="00462912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развитие самореализации, самообразования для дальнейшей профориентации учащихся.</w:t>
      </w:r>
    </w:p>
    <w:p w:rsidR="00C51BEC" w:rsidRPr="00462912" w:rsidRDefault="00C51BEC" w:rsidP="00462912">
      <w:pPr>
        <w:spacing w:before="100" w:beforeAutospacing="1" w:after="100" w:afterAutospacing="1"/>
        <w:ind w:left="900" w:hanging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4. Повышение профессиональной компетентности </w:t>
      </w:r>
      <w:proofErr w:type="gramStart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через</w:t>
      </w:r>
      <w:proofErr w:type="gramEnd"/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:</w:t>
      </w:r>
    </w:p>
    <w:p w:rsidR="00C51BEC" w:rsidRPr="00462912" w:rsidRDefault="00C51BEC" w:rsidP="00462912">
      <w:pPr>
        <w:pStyle w:val="ab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развитие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внутришкольной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системы  повышения квалификации учителей;</w:t>
      </w:r>
    </w:p>
    <w:p w:rsidR="00C51BEC" w:rsidRPr="00462912" w:rsidRDefault="00C51BEC" w:rsidP="00462912">
      <w:pPr>
        <w:pStyle w:val="ab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развитие системы самообразования, презентацию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портфолио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результатов их деятельности.</w:t>
      </w:r>
    </w:p>
    <w:p w:rsidR="00C51BEC" w:rsidRPr="00462912" w:rsidRDefault="00C51BEC" w:rsidP="00462912">
      <w:pPr>
        <w:spacing w:before="100" w:beforeAutospacing="1" w:after="100" w:afterAutospacing="1"/>
        <w:ind w:left="1260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lastRenderedPageBreak/>
        <w:t>5.  Совершенствование информационной образовательной среды школы за счет:</w:t>
      </w:r>
    </w:p>
    <w:p w:rsidR="00C51BEC" w:rsidRPr="00462912" w:rsidRDefault="00C51BEC" w:rsidP="00462912">
      <w:pPr>
        <w:pStyle w:val="ab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эффективного использования в урочной и внеурочной деятельности  компьютерной техники;</w:t>
      </w:r>
    </w:p>
    <w:p w:rsidR="00C51BEC" w:rsidRPr="00462912" w:rsidRDefault="00C51BEC" w:rsidP="00462912">
      <w:pPr>
        <w:pStyle w:val="ab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модернизации официального сайта школы в соответствии с  различным</w:t>
      </w:r>
      <w:r w:rsidR="007B0B24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направлениям</w:t>
      </w:r>
      <w:r w:rsidR="007B0B24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и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деятельности;</w:t>
      </w:r>
    </w:p>
    <w:p w:rsidR="00C51BEC" w:rsidRPr="00462912" w:rsidRDefault="00C51BEC" w:rsidP="00462912">
      <w:pPr>
        <w:pStyle w:val="ab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организации постоянно действующих консультаций и семинаров по вопросам, связанным с использованием ИКТ.</w:t>
      </w:r>
    </w:p>
    <w:p w:rsidR="005B0B87" w:rsidRPr="00462912" w:rsidRDefault="005B0B87" w:rsidP="0046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05" w:type="dxa"/>
        <w:jc w:val="center"/>
        <w:tblInd w:w="-2400" w:type="dxa"/>
        <w:tblCellMar>
          <w:left w:w="0" w:type="dxa"/>
          <w:right w:w="0" w:type="dxa"/>
        </w:tblCellMar>
        <w:tblLook w:val="04A0"/>
      </w:tblPr>
      <w:tblGrid>
        <w:gridCol w:w="561"/>
        <w:gridCol w:w="9362"/>
        <w:gridCol w:w="1843"/>
        <w:gridCol w:w="1939"/>
      </w:tblGrid>
      <w:tr w:rsidR="00C51BEC" w:rsidRPr="00462912" w:rsidTr="00A018C3">
        <w:trPr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Мероприятия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Провести учёт детей, подлежащих  обучению в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</w:t>
            </w:r>
          </w:p>
        </w:tc>
      </w:tr>
      <w:tr w:rsidR="00C51BEC" w:rsidRPr="00462912" w:rsidTr="00A018C3">
        <w:trPr>
          <w:trHeight w:val="44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Комплектование 1, 10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26 августа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Проверка списочного состава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 классам.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ПОБЖ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горячего питания в школе.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повар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2 сентября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Комплектование 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Кл/руки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Кл/руки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Кл/руки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Учёт посещаемости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х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Работа с будущими первоклассниками и их родителями (организация занятий по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подготовке к школе)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декабрь-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У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669FC"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1669F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по подготовке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 государственной (итоговой)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Ведение журнала по ТБ, проведение инструктажа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руки</w:t>
            </w:r>
          </w:p>
        </w:tc>
      </w:tr>
      <w:tr w:rsidR="00C51BEC" w:rsidRPr="00462912" w:rsidTr="00A018C3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работы по всеобучу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C51BEC" w:rsidRPr="00462912" w:rsidRDefault="007A03F0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A82210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.2.  План работы по реализации ФГОС НОО</w:t>
      </w:r>
      <w:r w:rsidR="001669F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, ООО (5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</w:t>
      </w:r>
      <w:r w:rsidR="001669F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6 классы)</w:t>
      </w:r>
    </w:p>
    <w:p w:rsidR="00C51BEC" w:rsidRPr="00462912" w:rsidRDefault="007A03F0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Задачи:</w:t>
      </w:r>
    </w:p>
    <w:p w:rsidR="00C51BEC" w:rsidRPr="00462912" w:rsidRDefault="00C51BEC" w:rsidP="0046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Реализация ФГОС НОО</w:t>
      </w:r>
      <w:r w:rsidR="001669FC" w:rsidRPr="00462912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ru-RU"/>
        </w:rPr>
        <w:t>, ООО (5.6 классы)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в соответствии с нормативными документами.</w:t>
      </w:r>
    </w:p>
    <w:p w:rsidR="00C51BEC" w:rsidRPr="00462912" w:rsidRDefault="00C51BEC" w:rsidP="0046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Методическое и информационное сопровождение реализации ФГОС в течение 201</w:t>
      </w:r>
      <w:r w:rsidR="001669F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6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-201</w:t>
      </w:r>
      <w:r w:rsidR="001669F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7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учебного года.</w:t>
      </w:r>
    </w:p>
    <w:p w:rsidR="00C51BEC" w:rsidRPr="00462912" w:rsidRDefault="00C51BEC" w:rsidP="0046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Реализация мероприятий в рамках методической темы </w:t>
      </w:r>
      <w:r w:rsidR="00685CBB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школы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«Современные подходы к организ</w:t>
      </w:r>
      <w:r w:rsidR="001669F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ации образовательного процесса 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». 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804"/>
        <w:gridCol w:w="1417"/>
        <w:gridCol w:w="142"/>
        <w:gridCol w:w="1843"/>
        <w:gridCol w:w="3260"/>
      </w:tblGrid>
      <w:tr w:rsidR="00C51BEC" w:rsidRPr="00462912" w:rsidTr="00952C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№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/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Планирование деятельности рабочей группы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внесение изменений в план работы рабочей группы с учетом новых задач на 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план работы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и рабочей группы на 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Участие в семинарах-совещаниях регионального и муниципального уровня по вопросам реализации ФГОС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836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соответ</w:t>
            </w:r>
            <w:proofErr w:type="spellEnd"/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с 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планом У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О,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СОРИПКРО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ЗУВР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Информирование всех заинтересованных лиц о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результатах семинара-совещания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Проведение совещаний о ходе реализации ФГОС в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школе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о промежуточных итогах реализации ФГОС в 1-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Январь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A3C9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ЗУВР,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Аналитические справки, решения совещания, приказы 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Мониторинг результатов освоения ООП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ФГОС НОО</w:t>
            </w:r>
            <w:r w:rsidR="001669FC"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, ООО (5.6 классы)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входная диагностика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промежуточная диагностика УУД </w:t>
            </w:r>
          </w:p>
          <w:p w:rsidR="00952C93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диагностика результатов освоения 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ФГОС НОО</w:t>
            </w:r>
            <w:r w:rsidR="001669FC"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, ООО</w:t>
            </w:r>
          </w:p>
          <w:p w:rsidR="00C51BEC" w:rsidRPr="00462912" w:rsidRDefault="001669F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(5.6 классы)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по итогам обучения в 1-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сентябрь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нварь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5A3C9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результатов мониторинга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Утвержденное расписание занятий  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работы с материально-ответственными лицами, закрепленными за оборудованием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(порядок хранения и использования техники, вопросы ее обслуживания и т.п.)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План-график использования техники, журнал по использованию техники в образовательном процессе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Разработка плана-графика реализации ФГОС в 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Проект плана-графика реализации ФГОС на 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Заключение договоров с родителями обучающихся 1 класса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Заключенные договора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Проверка обеспеченности учебниками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3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Оснащение школьной библиотеки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ЭОР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 всем учебным предметам учебного плана ООП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база учебной и учебно-методической литературы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Анализ материально-технической базы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с учетом закупок: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База данных по материально-техническому обеспечению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база учебной и учебно-методической литературы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аналитическая справка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Утверждение штатного расписания и расстановка кадров на 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1669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Заявка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Организация взаимодействия учителей начальных классов по обсуждению вопросов 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ФГОС НОО</w:t>
            </w:r>
            <w:r w:rsidR="007E18FC"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, ООО (5.6 классы)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обмену опытом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По плану МО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Сопровождение разделов (страничек) сайта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 вопросам ФГОС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Обновленная на сайте информация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Проведение родительских собраний в 1-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классах:</w:t>
            </w:r>
          </w:p>
          <w:p w:rsidR="00D9702F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мониторинг результатов обучения по 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ФГОС НОО</w:t>
            </w:r>
            <w:r w:rsidR="007E18FC"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, ООО (5.6 классы)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1-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классах;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Проведение родительского собрания для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будущих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первоклассников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 xml:space="preserve">Апрель-май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ЗУВР,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5.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УНК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Обеспечение доступа родителей, учителей и детей к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ЭОР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сайту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Журнал посещений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Проведение методической недели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«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подход в обучении как основное требование ФГОС второго поколения».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Практическое  занятие «Составление технологической карты урока»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Обобщенный опыт и методич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еские рекомендации для учителей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материалы для сайта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Стартовая диагностика учебных достижений обучающихся на начало учебного года.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РМО НК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Банк диагностик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анализ работы кружков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графику ВШК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proofErr w:type="gramStart"/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,Д</w:t>
            </w:r>
            <w:proofErr w:type="gramEnd"/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  <w:tr w:rsidR="00C51BEC" w:rsidRPr="00462912" w:rsidTr="00952C9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Обобщение опыта реализации 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ФГОС НОО</w:t>
            </w:r>
            <w:r w:rsidR="007E18FC" w:rsidRPr="0046291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  <w:lang w:eastAsia="ru-RU"/>
              </w:rPr>
              <w:t>, ООО (5.6 классы)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школе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анализ работы учителей.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C51BEC" w:rsidRPr="00462912" w:rsidRDefault="007A03F0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1.3.  План мероприятий по подготовке к  государственной (итоговой) аттестации</w:t>
      </w:r>
    </w:p>
    <w:tbl>
      <w:tblPr>
        <w:tblW w:w="13297" w:type="dxa"/>
        <w:jc w:val="center"/>
        <w:tblInd w:w="-1252" w:type="dxa"/>
        <w:tblCellMar>
          <w:left w:w="0" w:type="dxa"/>
          <w:right w:w="0" w:type="dxa"/>
        </w:tblCellMar>
        <w:tblLook w:val="04A0"/>
      </w:tblPr>
      <w:tblGrid>
        <w:gridCol w:w="774"/>
        <w:gridCol w:w="9295"/>
        <w:gridCol w:w="29"/>
        <w:gridCol w:w="1422"/>
        <w:gridCol w:w="1777"/>
      </w:tblGrid>
      <w:tr w:rsidR="00B66D80" w:rsidRPr="00462912" w:rsidTr="00952C93">
        <w:trPr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9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952C93">
        <w:trPr>
          <w:jc w:val="center"/>
        </w:trPr>
        <w:tc>
          <w:tcPr>
            <w:tcW w:w="132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Нормативное и ресурсное обеспечение</w:t>
            </w:r>
          </w:p>
        </w:tc>
      </w:tr>
      <w:tr w:rsidR="00E2799E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Изучение нормативно-правовой базы проведения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на классных часах, родительских собраниях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</w:t>
            </w:r>
          </w:p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</w:t>
            </w:r>
          </w:p>
        </w:tc>
      </w:tr>
      <w:tr w:rsidR="00E2799E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Регулирование процедурных вопросов подготовки и проведения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ГИА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через издание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системы приказов по школе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E2799E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Изучение инструкций и методических материалов на заседаниях МО: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изучение технологии проведения ГИА в новой форме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январь-апрель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952C93">
        <w:trPr>
          <w:jc w:val="center"/>
        </w:trPr>
        <w:tc>
          <w:tcPr>
            <w:tcW w:w="132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Кадры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B24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  <w:t>- анализ результатов ЕГЭ и ГИА в новой форме в 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году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изучение проектов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КИМов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года;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изучение нормативно-правовой базы проведения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2F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октябрь,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апрель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Участие учителей школы, работающих в  9 класс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в работе семинаров районного уровня по вопросу подготовки к ГИА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D9702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D9702F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утверждение выбора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экзаменов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о допуске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анализ результатов </w:t>
            </w:r>
            <w:r w:rsidR="00D9702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и определение задач на 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952C93">
        <w:trPr>
          <w:jc w:val="center"/>
        </w:trPr>
        <w:tc>
          <w:tcPr>
            <w:tcW w:w="132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Организация. Управление. Контроль</w:t>
            </w:r>
          </w:p>
        </w:tc>
      </w:tr>
      <w:tr w:rsidR="00B66D80" w:rsidRPr="00462912" w:rsidTr="00952C93">
        <w:trPr>
          <w:trHeight w:val="839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Сбор информации о выборе предметов для прохождения </w:t>
            </w:r>
            <w:r w:rsidR="00A8221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 через анкетирование  выпускников   9 класс</w:t>
            </w:r>
            <w:r w:rsidR="007B0B24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октябрь,  до 1 марта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Подготовка выпускников 9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,11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ов к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A8221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проведение собраний  учащихся;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 xml:space="preserve">- изучение нормативно-правовой базы, регулирующей проведение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октябрь,  декабрь, февраль, апрель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 w:rsidR="00A8221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рук, </w:t>
            </w:r>
          </w:p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до 31 декабря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7B0B24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Проведение административных контрольных работ 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новой форме по обязательным предметам и предметам по выбору обучающихся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октябрь, декабрь, апрель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своевременным прохождением рабочих программ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Подача заявлений обучающихся 9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,11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класс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ов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на экзамены по выбору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до 1 марта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Подготовка списка обучающихся 9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11 классов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Составление расписания проведения ГИА выпускников 9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11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ов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традиционной форме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Подготовка и выдача пропусков на </w:t>
            </w:r>
            <w:r w:rsidR="007E18F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до 15 мая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сопровождения и явки выпускников на экзамены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Ознакомление выпускников и их родителей с результатами </w:t>
            </w:r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ЕГЭ</w:t>
            </w:r>
            <w:proofErr w:type="gramStart"/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,О</w:t>
            </w:r>
            <w:proofErr w:type="gramEnd"/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ГЭ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Подготовка приказа о результатах ГИА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952C93">
        <w:trPr>
          <w:jc w:val="center"/>
        </w:trPr>
        <w:tc>
          <w:tcPr>
            <w:tcW w:w="132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201</w:t>
            </w:r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Проведение разъяснительной работы среди участников образовательного процесса о целях,  формах проведения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="00DB609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Проведение родительских собраний: </w:t>
            </w:r>
          </w:p>
          <w:p w:rsidR="002655C9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 xml:space="preserve">- нормативно-правовая база, регулирующая проведение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201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году;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подготовка учащихся к </w:t>
            </w:r>
            <w:r w:rsidR="007A03F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ГИА;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ноябрь, апрель, май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ЗУВР,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 w:rsidR="00A8221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ук</w:t>
            </w:r>
          </w:p>
        </w:tc>
      </w:tr>
      <w:tr w:rsidR="00B66D80" w:rsidRPr="00462912" w:rsidTr="00952C93">
        <w:trPr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4.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Формирование отчетов по результатам ГИА в 201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</w:tbl>
    <w:p w:rsidR="00C51BEC" w:rsidRPr="00462912" w:rsidRDefault="007A03F0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5B0B87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1.4.  План работы по  </w:t>
      </w:r>
      <w:proofErr w:type="spellStart"/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предпрофильной</w:t>
      </w:r>
      <w:proofErr w:type="spellEnd"/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подготовке </w:t>
      </w:r>
      <w:proofErr w:type="gramStart"/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обучающихся</w:t>
      </w:r>
      <w:proofErr w:type="gramEnd"/>
    </w:p>
    <w:tbl>
      <w:tblPr>
        <w:tblW w:w="13183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567"/>
        <w:gridCol w:w="9356"/>
        <w:gridCol w:w="1417"/>
        <w:gridCol w:w="1843"/>
      </w:tblGrid>
      <w:tr w:rsidR="00C51BEC" w:rsidRPr="00462912" w:rsidTr="002655C9">
        <w:trPr>
          <w:trHeight w:val="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2655C9">
        <w:trPr>
          <w:trHeight w:val="3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Утверждение программ элективных 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2655C9">
        <w:trPr>
          <w:trHeight w:val="6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2655C9">
        <w:trPr>
          <w:trHeight w:val="6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Оформление уголка в 9 классе «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подготовка»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 w:rsidR="00A8221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C51BEC" w:rsidRPr="00462912" w:rsidTr="002655C9">
        <w:trPr>
          <w:trHeight w:val="6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Входное анкетирование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9 класса по выбору профильного класса и профессии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C51BEC" w:rsidRPr="00462912" w:rsidTr="002655C9">
        <w:trPr>
          <w:trHeight w:val="6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Участие в олимпиадах,  конкурсах, проектной деятельности на всех этапах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</w:t>
            </w:r>
          </w:p>
        </w:tc>
      </w:tr>
      <w:tr w:rsidR="00C51BEC" w:rsidRPr="00462912" w:rsidTr="002655C9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2655C9">
        <w:trPr>
          <w:trHeight w:val="6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ВР</w:t>
            </w:r>
          </w:p>
        </w:tc>
      </w:tr>
      <w:tr w:rsidR="00C51BEC" w:rsidRPr="00462912" w:rsidTr="002655C9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6E126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Ученическая конференция по итогам элективных курсов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РЭК</w:t>
            </w:r>
          </w:p>
        </w:tc>
      </w:tr>
      <w:tr w:rsidR="00C51BEC" w:rsidRPr="00462912" w:rsidTr="002655C9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6E126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Предварительный опрос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9 класса по теме: «Продолжение образования после 9 класса»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C51BEC" w:rsidRPr="00462912" w:rsidTr="002655C9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Изучение потребностей и склонностей обучающихся 8-9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C51BEC" w:rsidRPr="00462912" w:rsidTr="002655C9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достижений обучающихся 9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 рук</w:t>
            </w:r>
          </w:p>
        </w:tc>
      </w:tr>
      <w:tr w:rsidR="00C51BEC" w:rsidRPr="00462912" w:rsidTr="002655C9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 рук</w:t>
            </w:r>
          </w:p>
        </w:tc>
      </w:tr>
      <w:tr w:rsidR="00C51BEC" w:rsidRPr="00462912" w:rsidTr="002655C9">
        <w:trPr>
          <w:trHeight w:val="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C51BEC" w:rsidRPr="00462912" w:rsidTr="002655C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Подготовка информационно-аналитических материалов (подведение итогов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 подготовки)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-и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2655C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Требования к выпускной работе по итогам посещения элективных курсов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8221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РЭК</w:t>
            </w:r>
          </w:p>
        </w:tc>
      </w:tr>
      <w:tr w:rsidR="00C51BEC" w:rsidRPr="00462912" w:rsidTr="002655C9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CE415C" w:rsidRPr="00462912" w:rsidRDefault="00CE415C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     1.5.  План работы по информатизации</w:t>
      </w:r>
    </w:p>
    <w:p w:rsidR="00C51BEC" w:rsidRPr="00462912" w:rsidRDefault="00C51BEC" w:rsidP="00462912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Цель:</w:t>
      </w: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13183" w:type="dxa"/>
        <w:tblInd w:w="8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497"/>
        <w:gridCol w:w="1843"/>
        <w:gridCol w:w="1276"/>
      </w:tblGrid>
      <w:tr w:rsidR="00C51BEC" w:rsidRPr="00462912" w:rsidTr="00A82210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A82210">
        <w:trPr>
          <w:trHeight w:val="301"/>
        </w:trPr>
        <w:tc>
          <w:tcPr>
            <w:tcW w:w="13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</w:t>
            </w:r>
          </w:p>
        </w:tc>
      </w:tr>
      <w:tr w:rsidR="00C51BEC" w:rsidRPr="00462912" w:rsidTr="00A82210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Изучение методических материалов на сайтах ФЦОР, ЕКЦОР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</w:t>
            </w:r>
            <w:proofErr w:type="gramEnd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Методическая неделя по теме «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подход в обучении как основное требование ФГОС второго поколения»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Консультация по заполнению электронного журнала</w:t>
            </w:r>
            <w:r w:rsidR="006E126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дневника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Возможности сети Интернет по подготовке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 </w:t>
            </w:r>
            <w:r w:rsidR="00B66D80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</w:p>
        </w:tc>
      </w:tr>
      <w:tr w:rsidR="00C51BEC" w:rsidRPr="00462912" w:rsidTr="00A82210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66D8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A82210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6E126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Выпуск информационных буклетов «Из опыта работы учителя», оформление электронно</w:t>
            </w:r>
            <w:r w:rsidR="00B5618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го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6E126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Участие школьников в дистанционных олимпиадах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 -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51BEC" w:rsidRPr="00462912" w:rsidTr="00A82210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6E1260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Компьютерное тестирование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C51BEC" w:rsidRPr="00462912" w:rsidTr="00A82210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Развитие школьного сайта: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  <w:t>- обновление разделов сайта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еже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недельно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УИ, А</w:t>
            </w:r>
          </w:p>
        </w:tc>
      </w:tr>
      <w:tr w:rsidR="00C51BEC" w:rsidRPr="00462912" w:rsidTr="00A82210">
        <w:trPr>
          <w:trHeight w:val="6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Компьютерный мониторинг качества знаний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82210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Аппаратное и программное обеспечение процесса информатизации ОУ</w:t>
            </w:r>
          </w:p>
        </w:tc>
      </w:tr>
      <w:tr w:rsidR="00C51BEC" w:rsidRPr="00462912" w:rsidTr="00A82210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УИ</w:t>
            </w:r>
          </w:p>
        </w:tc>
      </w:tr>
      <w:tr w:rsidR="00C51BEC" w:rsidRPr="00462912" w:rsidTr="00A82210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018C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</w:t>
            </w:r>
            <w:r w:rsidR="00B56183"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C51BEC" w:rsidRPr="00462912" w:rsidTr="00A82210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A018C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Оснащение учебных кабинетов дополнительным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A82210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Анализ и контроль</w:t>
            </w:r>
          </w:p>
        </w:tc>
      </w:tr>
      <w:tr w:rsidR="00C51BEC" w:rsidRPr="00462912" w:rsidTr="00A82210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Документооборот электронной почты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</w:p>
        </w:tc>
      </w:tr>
      <w:tr w:rsidR="00C51BEC" w:rsidRPr="00462912" w:rsidTr="00A82210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61EA8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51BEC" w:rsidRPr="00462912" w:rsidTr="00A82210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Своевременность заполнения электронных мониторингов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A82210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B5618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</w:tbl>
    <w:p w:rsidR="000318A8" w:rsidRDefault="000318A8" w:rsidP="0003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18A8" w:rsidRDefault="000318A8" w:rsidP="0003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1.6. 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контроля  за УВП</w:t>
      </w:r>
    </w:p>
    <w:p w:rsidR="000318A8" w:rsidRDefault="000318A8" w:rsidP="0003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ВШК: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достоверной информации о состоянии учебно-воспитательной работы педагогического коллектива и оценка ее качества;</w:t>
      </w:r>
    </w:p>
    <w:p w:rsidR="000318A8" w:rsidRDefault="000318A8" w:rsidP="000318A8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возможностей, состояния здоровья.</w:t>
      </w:r>
    </w:p>
    <w:p w:rsidR="000318A8" w:rsidRDefault="000318A8" w:rsidP="0003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ВШК: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законодательства в области образования;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учебных программ и учебных планов в полном объеме;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норм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техники безопасности при организации учебно-воспитательного процесса;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культуры ведения школьной документации;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0318A8" w:rsidRDefault="000318A8" w:rsidP="000318A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0318A8" w:rsidRDefault="000318A8" w:rsidP="000318A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57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2384"/>
        <w:gridCol w:w="142"/>
        <w:gridCol w:w="4675"/>
        <w:gridCol w:w="284"/>
        <w:gridCol w:w="850"/>
        <w:gridCol w:w="142"/>
        <w:gridCol w:w="162"/>
        <w:gridCol w:w="1396"/>
        <w:gridCol w:w="511"/>
        <w:gridCol w:w="907"/>
        <w:gridCol w:w="652"/>
        <w:gridCol w:w="907"/>
        <w:gridCol w:w="1361"/>
        <w:gridCol w:w="22"/>
        <w:gridCol w:w="936"/>
      </w:tblGrid>
      <w:tr w:rsidR="000318A8" w:rsidTr="000318A8">
        <w:trPr>
          <w:gridAfter w:val="1"/>
          <w:wAfter w:w="936" w:type="dxa"/>
        </w:trPr>
        <w:tc>
          <w:tcPr>
            <w:tcW w:w="148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направления ВШК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 работы (тема, цель)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 контроля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Объект 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Результаты контроля, место проведения итогов</w:t>
            </w:r>
          </w:p>
        </w:tc>
      </w:tr>
      <w:tr w:rsidR="000318A8" w:rsidTr="000318A8">
        <w:trPr>
          <w:gridAfter w:val="1"/>
          <w:wAfter w:w="936" w:type="dxa"/>
          <w:trHeight w:val="28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количества приступивших к учебным занятиям учащихся на начало года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 учащихся, не приступивших к учебным занятиям, не готовых к школе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планерка</w:t>
            </w:r>
          </w:p>
        </w:tc>
      </w:tr>
      <w:tr w:rsidR="000318A8" w:rsidTr="000318A8">
        <w:trPr>
          <w:gridAfter w:val="1"/>
          <w:wAfter w:w="936" w:type="dxa"/>
          <w:trHeight w:val="79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Посещаемость занятий.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 группу «риска» обучающихся 5-11 классов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 просмотр классных журналов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  <w:trHeight w:val="78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«Входные» контрольные работы по русскому языку и математике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 стартовое начало предметных знаний, умений, навыков учащихся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 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5, 9-11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  </w:t>
            </w:r>
          </w:p>
        </w:tc>
      </w:tr>
      <w:tr w:rsidR="000318A8" w:rsidTr="000318A8">
        <w:trPr>
          <w:gridAfter w:val="1"/>
          <w:wAfter w:w="936" w:type="dxa"/>
          <w:trHeight w:val="125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УУД (комплексные работы во 2-4 классах)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УУД на начало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Комплексные контрольные 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2-4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Черчесова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техники чтения.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определение начального уровня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2-4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Черчесова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Адаптация учащихся 1 класса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 выполнение требований к условиям и организации обучения первоклассников в школе в период адаптации.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1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Л.У..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М.А.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gridAfter w:val="1"/>
          <w:wAfter w:w="936" w:type="dxa"/>
          <w:trHeight w:val="892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проверка правильности оформления на начало 2016-2017 учебного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 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  </w:t>
            </w:r>
          </w:p>
        </w:tc>
      </w:tr>
      <w:tr w:rsidR="000318A8" w:rsidTr="000318A8">
        <w:trPr>
          <w:gridAfter w:val="1"/>
          <w:wAfter w:w="936" w:type="dxa"/>
          <w:trHeight w:val="69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рабочих программ по учебным предметам, элективным курсам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соответствие рабочих программ учебным программам и учебному плану школы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 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  <w:trHeight w:val="26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планов работы ШМО на новый учебный год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качество и полноту содержания планов работы ШМО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 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Планы ШМО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  <w:trHeight w:val="26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программ воспитательной работы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оценить правильность и полноту составления программ и планов работы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Воспитательные программы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1485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0318A8" w:rsidTr="000318A8">
        <w:trPr>
          <w:gridAfter w:val="1"/>
          <w:wAfter w:w="936" w:type="dxa"/>
          <w:trHeight w:val="147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Посещаемость учебных занятий.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 уровень посещаемости учащимися 8,9 класса учебных занятий и действий классных руководителей  по устранению пропусков.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 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8,9 класса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Ж.И.,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Кузнецова М.А.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 преподавания учебных предметов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Адаптация учащихся 5 класса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процесса для обучающихся 5,6 классов в соответствии с требованиями, заложенными в ФГОС ООО, в период адаптации обучения в основной школе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занятий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 собеседование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5,6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5-6 классов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на начало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 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  <w:trHeight w:val="1282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журналов, журналов элективных курсов, факультативов, ИГЗ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соблюдение единого орфографического режима учителями при оформлении журналов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журналы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Журналы элективных курсов, ИГЗ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ведения дневников учащихся.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заполнение дневников на начало года, соблюдение единого орфографического режима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охраной труда и техникой безопасности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Вводный инструктаж с учащимися по технике безопасности в кабинете информатики, технологии, спортивном зале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своевременность проведения инструктажа с учащимися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проведение классных часов во 2-4 классах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соответствия тем классных часов планам воспитательной работы с классом, проверка качества подготовки и проведения классных часов.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 с учащимися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классных часов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2-4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1"/>
          <w:wAfter w:w="936" w:type="dxa"/>
          <w:trHeight w:val="129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итоговой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Диагностические работы по русскому языку и математике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проанализировать начальный уровень готовности учащихся выполнять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9, 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1485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0318A8" w:rsidTr="000318A8">
        <w:trPr>
          <w:gridAfter w:val="1"/>
          <w:wAfter w:w="936" w:type="dxa"/>
          <w:trHeight w:val="126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Занятость учащихся, состоящих на различных формах учета, во внеурочное время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отследить посещаемость занятий учащимися, состоящими на различных формах учета.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документации,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Учащиеся, состоящие на разных видах учета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Адаптация учащихся 10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провести диагностику качества обучения и результатов учебно-воспитательного процесса в условиях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в средней школе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занятий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обеседование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10 класса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 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gridAfter w:val="1"/>
          <w:wAfter w:w="936" w:type="dxa"/>
          <w:trHeight w:val="77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 журналов 2-11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объективность выставления оценок за 1 триместр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классных журналов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 программ учебного плана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выполнение программ по предметам за 1 триместр и выяснить причины отставания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 за состоянием санитарн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гигиенического режима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 учителей начальных классов по соблюдению объема домашнего задания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дозировку домашних заданий по ряду предметов (выборочно)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требований ФГОС во внеурочной деятельности.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состояние организации внеурочной деятельности в 1-4 классах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требований ФГОС НОО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занятий внеурочной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gridAfter w:val="1"/>
          <w:wAfter w:w="936" w:type="dxa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учителей-предметников и классных руководителей с учащимися по определению экзаменов по выбору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предварительный выбор учащихся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 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предметов по выбору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50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28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2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декабрь</w:t>
      </w:r>
    </w:p>
    <w:tbl>
      <w:tblPr>
        <w:tblW w:w="171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553"/>
        <w:gridCol w:w="4963"/>
        <w:gridCol w:w="992"/>
        <w:gridCol w:w="20"/>
        <w:gridCol w:w="1540"/>
        <w:gridCol w:w="1418"/>
        <w:gridCol w:w="351"/>
        <w:gridCol w:w="20"/>
        <w:gridCol w:w="1188"/>
        <w:gridCol w:w="1383"/>
        <w:gridCol w:w="1881"/>
        <w:gridCol w:w="27"/>
        <w:gridCol w:w="20"/>
        <w:gridCol w:w="204"/>
        <w:gridCol w:w="128"/>
      </w:tblGrid>
      <w:tr w:rsidR="000318A8" w:rsidTr="000318A8">
        <w:trPr>
          <w:gridAfter w:val="5"/>
          <w:wAfter w:w="2259" w:type="dxa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rPr>
          <w:gridAfter w:val="5"/>
          <w:wAfter w:w="2259" w:type="dxa"/>
          <w:trHeight w:val="9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Посещаемость учебных занятий.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 уровень посещаемости учащимися 9 класса учебных занятий и действий классного руководителя по устранению пропусков.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 класса Классный руководитель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5"/>
          <w:wAfter w:w="2259" w:type="dxa"/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преподавания математики в 9 классе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проанализировать методику преподавания предмета в условиях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подготовки учащихся к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 занятий, 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контрольные срезы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Ж.И.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 9 класса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gridAfter w:val="5"/>
          <w:wAfter w:w="2259" w:type="dxa"/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 учителей 1-6 классов по формированию УДД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использование активных методов обучения учащихся на уроках с точки зрения формирования УУД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 занятий,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на уроке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Учителя, работающие в 1-7 классах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5"/>
          <w:wAfter w:w="2259" w:type="dxa"/>
          <w:trHeight w:val="5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Промежуточные контрольные работы по русскому языку и математике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определить качество знаний и уровень успеваемости учащихся по предметам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5, 9-11 классов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5"/>
          <w:wAfter w:w="2259" w:type="dxa"/>
          <w:trHeight w:val="11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 учащихся 8 класса по химии (новому учебному предмету)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уровень результативности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границах учебной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8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5"/>
          <w:wAfter w:w="2259" w:type="dxa"/>
          <w:trHeight w:val="5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классных журналов 2-11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состояние опроса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 журналы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2-11 классов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gridAfter w:val="5"/>
          <w:wAfter w:w="2259" w:type="dxa"/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определение результативности  школьного и муниципального этапов Всероссийской олимпиады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gridAfter w:val="5"/>
          <w:wAfter w:w="2259" w:type="dxa"/>
          <w:trHeight w:val="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 работы по русскому языку и математике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Цель: проанализировать уровень выполнения учащимися заданий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9, 11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0318A8" w:rsidTr="000318A8">
        <w:tc>
          <w:tcPr>
            <w:tcW w:w="426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08" w:type="dxa"/>
            <w:gridSpan w:val="3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51" w:type="dxa"/>
            <w:gridSpan w:val="3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4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" w:type="dxa"/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533"/>
        <w:gridCol w:w="4985"/>
        <w:gridCol w:w="992"/>
        <w:gridCol w:w="1559"/>
        <w:gridCol w:w="1418"/>
        <w:gridCol w:w="1559"/>
        <w:gridCol w:w="1383"/>
      </w:tblGrid>
      <w:tr w:rsidR="000318A8" w:rsidTr="000318A8"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0318A8" w:rsidTr="000318A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 мер работы классного руководителя при работе с учащимися, состоящими на всех видах учета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 проанализировать выполнение запланированной деятельности классными руководителями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Административная планерка</w:t>
            </w:r>
          </w:p>
        </w:tc>
      </w:tr>
      <w:tr w:rsidR="000318A8" w:rsidTr="000318A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учителей, имеющих неуспевающих по предмету по итогам 1 полугодия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изучить эффективность форм, методов работы с данной категорией учащихся на уроке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уроков,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Учителя, имеющие неуспевающих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 2-11 классов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систематичность записи,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 и характер домашних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 журналы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2-11 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журналов элективных курсов, факультативов, ИГЗ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своевременность учета посещаемости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Журналы элективных курсов, факультативов, ИГЗ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 учащихся 7 класса по физике (новому учебному предмету)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уровень результативности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границах учебной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7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Цагараева В.П..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проведение классных часов во 6-8 классах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соответствия тем классных часов планам воспитательной работы с классом, проверка качества подготовки и проведения классных часов.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 с учащимися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классных часов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6-8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318A8" w:rsidTr="000318A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Тренировочная работа по русскому языку в 9 классе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подготовку учащихся к написанию сжатого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 </w:t>
            </w: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3"/>
        <w:gridCol w:w="4961"/>
        <w:gridCol w:w="992"/>
        <w:gridCol w:w="1559"/>
        <w:gridCol w:w="1418"/>
        <w:gridCol w:w="1559"/>
        <w:gridCol w:w="1383"/>
      </w:tblGrid>
      <w:tr w:rsidR="000318A8" w:rsidTr="000318A8"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0318A8" w:rsidTr="000318A8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ind w:left="176" w:hanging="17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успеваемости и посещаемости занятий учащимися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группы риска»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наметить меры по устранению выявленных недостатков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документации, 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196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Состояние преподавания учебных предметов в 9 классе.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Цель: изучение уровня преподавания учебных предметов,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9 класса, выявление степени готовности учащихся к итоговой аттестации</w:t>
            </w:r>
          </w:p>
          <w:p w:rsidR="000318A8" w:rsidRDefault="000318A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trHeight w:val="1138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учащимися, имеющими одну «3» по итогам полугодия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18A8" w:rsidRDefault="000318A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организация работы с данной группой обучающихся с целью увеличения показателя качества знаний по предметам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Собеседование,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объективность выставления оценок за 2 триместр, учет посещаемости за 2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1-11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дневников учащихся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работу классных руководителей и родителей с дневниками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Контроль за состоянием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санитарн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гигиенического режима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 учителе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предметников по соблюдению объема домашнего задания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Цель: проанализировать дозировку домашних заданий по предметам (выборочно) с целью предупреждения перегрузки учащихся выпускных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внеклассной работы по предметам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эффективность форм проведения внеклассных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внеклассных мероприятий, анализ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 программ учебного плана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выполнение программ по предметам за 2полугодие и выяснить причины отставания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документации, 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классных руководителей с родителями.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формы работы с родителями, качество проведения и тематика родительских собраний и классных часов.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Собеседование, посещение классных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Репетиционные экзамены по русскому языку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математике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ознакомление с процедурой экзаменов, определение уровня выполнения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 в формате ЕГЭ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480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Методическое  сопровождение ГИА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работу ШМО с учителям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предметниками по повышению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их компетентности по подготовке учащихся к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 учителе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3"/>
        <w:gridCol w:w="4961"/>
        <w:gridCol w:w="992"/>
        <w:gridCol w:w="1559"/>
        <w:gridCol w:w="1418"/>
        <w:gridCol w:w="1559"/>
        <w:gridCol w:w="1383"/>
      </w:tblGrid>
      <w:tr w:rsidR="000318A8" w:rsidTr="000318A8"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0318A8" w:rsidTr="000318A8">
        <w:trPr>
          <w:trHeight w:val="4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работы с семьями «группы риска»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проверить качество заполнения картотеки, ведение документации, форм и методов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преподавания учебных предметов в 11 классе.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изучение уровня преподавания учебных предметов,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11 класса, выявление степени готовности учащихся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 учащихся 7,8 классов по геометрии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уровень результативности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границах учебной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trHeight w:val="10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классных журналов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проанализировать своевременность выставления в журнал оценок за письменные работы, соответствие текущих оценок и оценок за контрольные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по темам самообразования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проанализировать уровень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по самообразованию в практике работы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документации, посещение занятий, отчеты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классных руководителей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формированию нравственных компетенций учащихся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формы организации, эффективность работы по формированию нравственных компетенций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классных часов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89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Репетиционные экзамены в 9 классе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 отслеживание уровня подготовки выпускников к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 в формате ГИА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12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учителей с учащимися выпускных классов.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 систему проведения занятий со слабоуспевающими учащимися  по подготовке к итоговой аттестации.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2552"/>
        <w:gridCol w:w="4427"/>
        <w:gridCol w:w="935"/>
        <w:gridCol w:w="1987"/>
        <w:gridCol w:w="1637"/>
        <w:gridCol w:w="1650"/>
        <w:gridCol w:w="1256"/>
      </w:tblGrid>
      <w:tr w:rsidR="000318A8" w:rsidTr="000318A8"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0318A8" w:rsidTr="000318A8">
        <w:trPr>
          <w:trHeight w:val="933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Выполнение всеобуча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Посещаемость занятий учащимися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своевременный учёт присутствия учащихся на занятиях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планерка </w:t>
            </w:r>
          </w:p>
        </w:tc>
      </w:tr>
      <w:tr w:rsidR="000318A8" w:rsidTr="000318A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преподавания учебных предметов в 4 классе.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4 класса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Черчесова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4 класса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качество и своевременность заполнения журналов учителями – предметниками.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124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школьного библиотекаря в воспитательной системе школы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изучение системы работы школьного библиотекаря в соответствии с намеченным планом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 Туаева Т.Т.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trHeight w:val="1093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Эффективность методической работы педагогов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изучить результативность участия педагогов в профессиональных конкурсах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Собеседование,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в 5-6 классах (портфель достижений)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оценить состояние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совершенствованию механизма учета индивидуальных достижений обучающихся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итоговой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Индивидуализация работы с учащимися, имеющими высокую и повышенную учебную мотивацию при подготовке к экзаменам.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состояние работы по подготовке учащихся к выполнению заданий повышенного уровня сложности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занятий, собеседование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ЕГЭ и ГИА по предметам по выбору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оценить уровень готовности учащихся к выполнению экзаменационных работ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Диагностические работы в формате ЕГЭ и ОГЭ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</w:tbl>
    <w:p w:rsidR="000318A8" w:rsidRDefault="000318A8" w:rsidP="00031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3"/>
        <w:gridCol w:w="4961"/>
        <w:gridCol w:w="992"/>
        <w:gridCol w:w="1559"/>
        <w:gridCol w:w="1418"/>
        <w:gridCol w:w="1559"/>
        <w:gridCol w:w="1383"/>
      </w:tblGrid>
      <w:tr w:rsidR="000318A8" w:rsidTr="000318A8"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tabs>
                <w:tab w:val="left" w:pos="14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 - ИЮНЬ</w:t>
            </w:r>
          </w:p>
        </w:tc>
      </w:tr>
      <w:tr w:rsidR="000318A8" w:rsidTr="000318A8">
        <w:trPr>
          <w:trHeight w:val="98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 знаний, умений и навыков 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учащихся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оценить уровень освоения учащимися учебных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 работы, 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2-8, 10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Педсовет</w:t>
            </w:r>
          </w:p>
        </w:tc>
      </w:tr>
      <w:tr w:rsidR="000318A8" w:rsidTr="000318A8">
        <w:trPr>
          <w:trHeight w:val="600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техники чтения в начальной школе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навыков чтения за учебный год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Поверка техники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</w:tc>
      </w:tr>
      <w:tr w:rsidR="000318A8" w:rsidTr="000318A8">
        <w:trPr>
          <w:trHeight w:val="880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УУД (комплексные работы в 1-4 классах)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итоговый уровень развития УУД в соответствии с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rPr>
          <w:trHeight w:val="880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контроль качества знаний по предметам в 4 классе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оценка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достижений планируемых результатов освоения 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t>основной образовательной программы начального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4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</w:t>
            </w:r>
          </w:p>
        </w:tc>
      </w:tr>
      <w:tr w:rsidR="000318A8" w:rsidTr="000318A8">
        <w:trPr>
          <w:trHeight w:val="880"/>
        </w:trPr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Итоговая 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образовательных результатов учащихся 5-6 классов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проанализировать итоговый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УУД в соответствии с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5-6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Состояние школьной документации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 9, 11 классов.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классных журналов 1-8, 10 классов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оценить готовность журналов выпускных классов к итоговой аттестации, объективность выставления итоговых оценок по предметам в 11 классе;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состояние классных журналов 1-8,10 классов на конец учебного года,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14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 личных дел учащихся.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соблюдение требований к оформлению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ведению личных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делучащихся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классными руководителями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З.С.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ия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планерка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программ по предметам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проанализировать наличие отставания по программам и их причины.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СЗ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ШМО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проанализировать эффективность работы ШМО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ШМО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Отчеты</w:t>
            </w:r>
          </w:p>
        </w:tc>
      </w:tr>
      <w:tr w:rsidR="000318A8" w:rsidTr="000318A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воспитательной работы</w:t>
            </w:r>
          </w:p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проанализировать эффективность воспитательной работы в классах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документации</w:t>
            </w:r>
          </w:p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A8" w:rsidRDefault="000318A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18A8" w:rsidRDefault="000318A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318A8" w:rsidRDefault="000318A8" w:rsidP="000318A8">
      <w:pPr>
        <w:rPr>
          <w:sz w:val="24"/>
          <w:szCs w:val="24"/>
        </w:rPr>
      </w:pPr>
    </w:p>
    <w:p w:rsidR="00C51BEC" w:rsidRPr="00462912" w:rsidRDefault="00685CBB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2. М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етодическ</w:t>
      </w: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ая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работ</w:t>
      </w: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а</w:t>
      </w:r>
    </w:p>
    <w:p w:rsidR="00C51BEC" w:rsidRPr="00462912" w:rsidRDefault="00C3122A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Методическая тема:</w:t>
      </w:r>
      <w:r w:rsidR="00C51BE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«Современные подходы к организации образовательного процесса</w:t>
      </w:r>
      <w:r w:rsidR="0089100E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»</w:t>
      </w:r>
    </w:p>
    <w:p w:rsidR="00C51BEC" w:rsidRPr="00462912" w:rsidRDefault="00C3122A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Цель: </w:t>
      </w:r>
      <w:r w:rsidR="00C51BE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</w:t>
      </w:r>
      <w:r w:rsidR="0089100E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ФГОС НОО</w:t>
      </w:r>
      <w:r w:rsidR="0089100E" w:rsidRPr="00462912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ru-RU"/>
        </w:rPr>
        <w:t>, ООО (5.6 классы)</w:t>
      </w:r>
      <w:r w:rsidR="00C51BE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C51BEC" w:rsidRPr="00462912" w:rsidRDefault="00C3122A" w:rsidP="004629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kern w:val="36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kern w:val="36"/>
          <w:sz w:val="24"/>
          <w:szCs w:val="24"/>
          <w:lang w:eastAsia="ru-RU"/>
        </w:rPr>
        <w:t>Задачи.</w:t>
      </w:r>
    </w:p>
    <w:p w:rsidR="00C51BEC" w:rsidRPr="00462912" w:rsidRDefault="00C51BEC" w:rsidP="004629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Совершенствовать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внутришкольную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 систему повышения квалификации учителей.</w:t>
      </w:r>
    </w:p>
    <w:p w:rsidR="00C51BEC" w:rsidRPr="00462912" w:rsidRDefault="00C51BEC" w:rsidP="004629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Внедрять новые формы непрерывного повышения  профессиональной компетентности педагогов (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вебинары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</w:t>
      </w:r>
      <w:proofErr w:type="spellStart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видеоуроки</w:t>
      </w:r>
      <w:proofErr w:type="spellEnd"/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 т.д.).</w:t>
      </w:r>
    </w:p>
    <w:p w:rsidR="00C51BEC" w:rsidRPr="00462912" w:rsidRDefault="00C51BEC" w:rsidP="004629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C51BEC" w:rsidRPr="00462912" w:rsidRDefault="00C51BEC" w:rsidP="004629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51BEC" w:rsidRPr="00462912" w:rsidRDefault="00C3122A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Направления деятельности</w:t>
      </w:r>
    </w:p>
    <w:tbl>
      <w:tblPr>
        <w:tblW w:w="14316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55"/>
        <w:gridCol w:w="1277"/>
        <w:gridCol w:w="1984"/>
      </w:tblGrid>
      <w:tr w:rsidR="00C51BEC" w:rsidRPr="00462912" w:rsidTr="00CE415C">
        <w:trPr>
          <w:trHeight w:val="195"/>
        </w:trPr>
        <w:tc>
          <w:tcPr>
            <w:tcW w:w="1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9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CE415C">
        <w:trPr>
          <w:cantSplit/>
          <w:trHeight w:val="377"/>
        </w:trPr>
        <w:tc>
          <w:tcPr>
            <w:tcW w:w="1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</w:p>
        </w:tc>
      </w:tr>
      <w:tr w:rsidR="00C51BEC" w:rsidRPr="00462912" w:rsidTr="00CE415C">
        <w:trPr>
          <w:cantSplit/>
          <w:trHeight w:val="1597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1.1. Работа тематических педагогических советов: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«Новые подходы оценивания учебных достижений обучающихся»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Основные направления духовно-нравственного развития и воспитания личности гражданина России в ФГОС второго поколения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  <w:r w:rsidR="004A4B4F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516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266FB" w:rsidP="00462912">
            <w:pPr>
              <w:spacing w:before="100" w:beforeAutospacing="1" w:after="100" w:afterAutospacing="1"/>
              <w:ind w:left="43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1.2.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Производственная учеба у</w:t>
            </w:r>
            <w:r w:rsidR="00685CBB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ч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ителей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: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Возможности сети Интернет по подготовке школьников к ГИА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Работа с электронным журналом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дневником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Система контроля и оценки знаний обучающихся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Использование ЭОР в преподавании предмета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Итоги работы по самообразованию (курсовая подготовка, семинары)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C" w:rsidRPr="00462912" w:rsidTr="00CE415C">
        <w:trPr>
          <w:cantSplit/>
          <w:trHeight w:val="516"/>
        </w:trPr>
        <w:tc>
          <w:tcPr>
            <w:tcW w:w="1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C51BEC" w:rsidRPr="00462912" w:rsidTr="00CE415C">
        <w:trPr>
          <w:cantSplit/>
          <w:trHeight w:val="1186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2.1. Мониторинг развития педагогического коллектива.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курсы</w:t>
            </w:r>
            <w:r w:rsidR="00FB701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аттестация</w:t>
            </w:r>
            <w:r w:rsidR="00FB701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достижения и награды.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629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2.2.</w:t>
            </w: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Банк данных педагогического опыта: 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публикации, открытые уроки,  мастер-классы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C51BEC" w:rsidRPr="00462912" w:rsidTr="00CE415C">
        <w:trPr>
          <w:cantSplit/>
          <w:trHeight w:val="3322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2.3. Работа с молодыми специалистами и 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вновь 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прибывшими учителями.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практикум по разработке рабочих программ по предмету;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самоанализ урока;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использование ЭОР в преподавании предмета;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учителя;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УВР </w:t>
            </w:r>
          </w:p>
          <w:p w:rsidR="004A4B4F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учитель-наставник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2684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2.4. Аттестация педагогических работников: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аналитический отчет о результатах педагогической деятельности;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аттестация с целью подтверждения соответствия занимаемой должности;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оформление стенда по аттестации;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перспективный план прохождения аттестации.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3122A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ентябр</w:t>
            </w:r>
            <w:proofErr w:type="gramStart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ь-</w:t>
            </w:r>
            <w:proofErr w:type="gramEnd"/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май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УВР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 </w:t>
            </w:r>
          </w:p>
        </w:tc>
      </w:tr>
      <w:tr w:rsidR="00C51BEC" w:rsidRPr="00462912" w:rsidTr="00CE415C">
        <w:trPr>
          <w:cantSplit/>
          <w:trHeight w:val="1400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2.5. Курсовая переподготовка: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перспективный план прохождения курсовой подготовки; 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дистанционное обучение;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заявка на курсы.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5266FB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CE415C">
        <w:trPr>
          <w:cantSplit/>
          <w:trHeight w:val="565"/>
        </w:trPr>
        <w:tc>
          <w:tcPr>
            <w:tcW w:w="1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передового опыта</w:t>
            </w:r>
          </w:p>
        </w:tc>
      </w:tr>
      <w:tr w:rsidR="00C51BEC" w:rsidRPr="00462912" w:rsidTr="00CE415C">
        <w:trPr>
          <w:cantSplit/>
          <w:trHeight w:val="1983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3.1. Методическая неделя по теме «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подход в обучении как основное требование ФГОС второго поколения»: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теоретический семинар «Текст как средство формирования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учебных действий»;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открытые уроки с последующим самоанализом;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- разработка рекомендаций по итогам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методнедели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619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3.2. Участие в заочных и очных профессиональных конкурсах («Учитель года», «Современный урок»).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ВР</w:t>
            </w:r>
          </w:p>
        </w:tc>
      </w:tr>
      <w:tr w:rsidR="00C51BEC" w:rsidRPr="00462912" w:rsidTr="00CE415C">
        <w:trPr>
          <w:cantSplit/>
          <w:trHeight w:val="679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3.3. Школа педагогического мастерства: </w:t>
            </w:r>
          </w:p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 составление технологической карты урока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355"/>
        </w:trPr>
        <w:tc>
          <w:tcPr>
            <w:tcW w:w="1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Обеспечение внеклассной работы по учебным предметам и работа с одарёнными детьми</w:t>
            </w:r>
          </w:p>
        </w:tc>
      </w:tr>
      <w:tr w:rsidR="00C51BEC" w:rsidRPr="00462912" w:rsidTr="00CE415C">
        <w:trPr>
          <w:cantSplit/>
          <w:trHeight w:val="967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4.1. Декада начальных классов, гуманитарных наук, естественно-математических наук, физической культуры и ОБЖ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4A4B4F" w:rsidP="004629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284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4.2. Обновление банка данных одарённых учащихся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л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/р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уки</w:t>
            </w:r>
          </w:p>
        </w:tc>
      </w:tr>
      <w:tr w:rsidR="00C51BEC" w:rsidRPr="00462912" w:rsidTr="00CE415C">
        <w:trPr>
          <w:cantSplit/>
          <w:trHeight w:val="656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4.3. Организация участия школьников в предметных олимпиадах и конкурсах разного масштаба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</w:t>
            </w:r>
          </w:p>
        </w:tc>
      </w:tr>
      <w:tr w:rsidR="00C51BEC" w:rsidRPr="00462912" w:rsidTr="00CE415C">
        <w:trPr>
          <w:cantSplit/>
          <w:trHeight w:val="251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4.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 Школьная ученическая конференция по проектно-исследовательской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М.А.</w:t>
            </w:r>
          </w:p>
        </w:tc>
      </w:tr>
      <w:tr w:rsidR="00C51BEC" w:rsidRPr="00462912" w:rsidTr="00CE415C">
        <w:trPr>
          <w:cantSplit/>
          <w:trHeight w:val="636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 Участие в Международном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конкурс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«Русский медвежонок»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</w:p>
        </w:tc>
      </w:tr>
      <w:tr w:rsidR="00C51BEC" w:rsidRPr="00462912" w:rsidTr="00CE415C">
        <w:trPr>
          <w:cantSplit/>
          <w:trHeight w:val="703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4.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. Выступление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на районной научной конференции</w:t>
            </w:r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Зонады</w:t>
            </w:r>
            <w:proofErr w:type="spellEnd"/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фидан</w:t>
            </w:r>
            <w:proofErr w:type="spellEnd"/>
            <w:r w:rsidR="00996D1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996D13" w:rsidP="004629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  <w:r w:rsidR="000446C9"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М.А.</w:t>
            </w:r>
          </w:p>
        </w:tc>
      </w:tr>
      <w:tr w:rsidR="00C51BEC" w:rsidRPr="00462912" w:rsidTr="00CE415C">
        <w:trPr>
          <w:cantSplit/>
          <w:trHeight w:val="412"/>
        </w:trPr>
        <w:tc>
          <w:tcPr>
            <w:tcW w:w="1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89100E" w:rsidRPr="00462912" w:rsidTr="00CE415C">
        <w:trPr>
          <w:cantSplit/>
          <w:trHeight w:val="390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«Визитная карточка учителя».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 течение года  </w:t>
            </w:r>
          </w:p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У-П</w:t>
            </w:r>
          </w:p>
        </w:tc>
      </w:tr>
      <w:tr w:rsidR="0089100E" w:rsidRPr="00462912" w:rsidTr="00CE415C">
        <w:trPr>
          <w:cantSplit/>
          <w:trHeight w:val="450"/>
        </w:trPr>
        <w:tc>
          <w:tcPr>
            <w:tcW w:w="1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5.2. Публикации из опыта работы на сайтах учительских сообществ, в печатных изданиях.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89100E" w:rsidRPr="00462912" w:rsidTr="00CE415C">
        <w:trPr>
          <w:cantSplit/>
          <w:trHeight w:val="435"/>
        </w:trPr>
        <w:tc>
          <w:tcPr>
            <w:tcW w:w="1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5.3. Создание и развитие персональных страниц учителей-предметников в сети Интернет.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  <w:tr w:rsidR="0089100E" w:rsidRPr="00462912" w:rsidTr="00CE415C">
        <w:trPr>
          <w:cantSplit/>
          <w:trHeight w:val="365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Обеспечение контрольно-аналитической экспертизы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0E" w:rsidRPr="00462912" w:rsidTr="00CE415C">
        <w:trPr>
          <w:cantSplit/>
          <w:trHeight w:val="495"/>
        </w:trPr>
        <w:tc>
          <w:tcPr>
            <w:tcW w:w="1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6.1. Творческие отчёты учителей по темам самообразования.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89100E" w:rsidRPr="00462912" w:rsidTr="00CE415C">
        <w:trPr>
          <w:cantSplit/>
          <w:trHeight w:val="299"/>
        </w:trPr>
        <w:tc>
          <w:tcPr>
            <w:tcW w:w="1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6.2. Предоставление педагогических характеристик.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0E" w:rsidRPr="00462912" w:rsidRDefault="0089100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</w:tr>
    </w:tbl>
    <w:p w:rsidR="00C51BEC" w:rsidRPr="00462912" w:rsidRDefault="00C3122A" w:rsidP="00462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685CBB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3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 Управление образовательным учреждением</w:t>
      </w:r>
    </w:p>
    <w:p w:rsidR="00C51BEC" w:rsidRPr="00462912" w:rsidRDefault="00C3122A" w:rsidP="0046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</w:t>
      </w:r>
      <w:r w:rsidR="00685CBB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3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.1.</w:t>
      </w:r>
      <w:r w:rsidR="00C51BEC" w:rsidRPr="0046291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Педагогические советы</w:t>
      </w:r>
    </w:p>
    <w:tbl>
      <w:tblPr>
        <w:tblW w:w="14316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0489"/>
        <w:gridCol w:w="1276"/>
        <w:gridCol w:w="1984"/>
      </w:tblGrid>
      <w:tr w:rsidR="00C51BEC" w:rsidRPr="00462912" w:rsidTr="00CE415C">
        <w:trPr>
          <w:trHeight w:val="6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CE415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Анализ деятельности школы за 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5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 и задачи на 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Планирование работы школы в 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cantSplit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Учебный план школы на 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390972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Итоги УВР за I четверть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25" w:after="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«Новые подходы оценивания учебных достижений обучающихся»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25" w:after="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Итоги УВР за I полугодие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Инновационное обучение в школе - </w:t>
            </w: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</w:t>
            </w:r>
            <w:r w:rsidR="00011CD6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НК</w:t>
            </w:r>
          </w:p>
        </w:tc>
      </w:tr>
      <w:tr w:rsidR="00C51BEC" w:rsidRPr="00462912" w:rsidTr="00CE415C">
        <w:trPr>
          <w:cantSplit/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3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Итоги УВР за III четверть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Основные направления духовно-нравственного развития и воспитания личности гражданина России в ФГОС второго поколения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, 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учитель ОРКСЭ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Утверждение перечня учебников на 201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Утверждение предметов по выбору выпускников 9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,11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ов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Итоги методической работы школы за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УВР, </w:t>
            </w:r>
            <w:r w:rsidR="00011CD6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РМО</w:t>
            </w:r>
          </w:p>
        </w:tc>
      </w:tr>
      <w:tr w:rsidR="00C51BEC" w:rsidRPr="00462912" w:rsidTr="00CE415C">
        <w:trPr>
          <w:cantSplit/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Допуск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 промежуточной и государственной (итоговой) аттестации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CE415C">
        <w:trPr>
          <w:cantSplit/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Итоги УВР за 4-ю четверть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cantSplit/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Перевод обучающихся 1-8, 10 классов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</w:t>
            </w:r>
          </w:p>
        </w:tc>
      </w:tr>
      <w:tr w:rsidR="00C51BEC" w:rsidRPr="00462912" w:rsidTr="00CE415C">
        <w:trPr>
          <w:cantSplit/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cantSplit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Выпуск обучающихся 9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,11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класс</w:t>
            </w:r>
            <w:r w:rsidR="0089100E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Д</w:t>
            </w:r>
          </w:p>
        </w:tc>
      </w:tr>
    </w:tbl>
    <w:p w:rsidR="00C51BEC" w:rsidRPr="00462912" w:rsidRDefault="00685CBB" w:rsidP="00462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3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.2.  </w:t>
      </w:r>
      <w:r w:rsidR="00FB701E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Административные с</w:t>
      </w:r>
      <w:r w:rsidR="00C51BEC" w:rsidRPr="0046291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овещания</w:t>
      </w:r>
    </w:p>
    <w:tbl>
      <w:tblPr>
        <w:tblW w:w="14316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10383"/>
        <w:gridCol w:w="1276"/>
        <w:gridCol w:w="1984"/>
      </w:tblGrid>
      <w:tr w:rsidR="00C51BEC" w:rsidRPr="00462912" w:rsidTr="00CE415C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Повестка совещания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образовательного процесса в новом учебном году. Режим работы школы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Подготовка к утверждению рабочих программ по предметам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Укомплектованность школьной библиотеки учебной литературой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Б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Оперативные данные о посещаемости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 Отчётная документация классного руководителя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деятельности педагогического коллектива по подготовке к  ГИА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дежурства учителей по школе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школы  по профилактике ДДТТ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ПОБЖ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Итоги </w:t>
            </w: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организацией горячего 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Состояние работы в школе по профилактике правонарушений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Изучение новых нормативных документов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Состояние ведения 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электронных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журналов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, дневников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по укреплению материально-технической базы школы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after="0" w:line="17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Итоги  второго (муниципального) этапа всероссийской олимпиады школьников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Результаты смотра учебных кабинетов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C9" w:rsidRPr="00462912" w:rsidTr="00462912">
        <w:trPr>
          <w:trHeight w:val="471"/>
        </w:trPr>
        <w:tc>
          <w:tcPr>
            <w:tcW w:w="67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6C9" w:rsidRPr="00462912" w:rsidRDefault="000446C9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6C9" w:rsidRPr="00462912" w:rsidRDefault="000446C9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Планирование месячника оборонно-массовой работы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6C9" w:rsidRPr="00462912" w:rsidRDefault="000446C9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6C9" w:rsidRPr="00462912" w:rsidRDefault="000446C9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ПОБЖ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Состояние охраны труда и ТБ в школе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кружков, секций в школе. Занятость учащихся во внеурочное время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учителей-предметников по подготовке к ГИА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Предварительное комплектование кадрами на 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8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Работа классных руководителей с детьми «группы риска»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О наборе в первый класс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011CD6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Нормативно-правовая база проведения </w:t>
            </w:r>
            <w:r w:rsidR="00C3122A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ГИА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в 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6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-201</w:t>
            </w:r>
            <w:r w:rsidR="00A018C3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7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УВР 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работа в 9 классе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Кл</w:t>
            </w:r>
            <w:r w:rsidR="00011CD6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/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рук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</w:t>
            </w:r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Организованное завершени</w:t>
            </w:r>
            <w:r w:rsidR="00C3122A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е</w:t>
            </w: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51BEC" w:rsidRPr="00462912" w:rsidTr="00CE415C">
        <w:trPr>
          <w:trHeight w:val="17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C51BEC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 готовности экзаменационного материала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BEC" w:rsidRPr="00462912" w:rsidRDefault="00C51BEC" w:rsidP="0046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EC" w:rsidRPr="00462912" w:rsidRDefault="00E2799E" w:rsidP="00462912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З</w:t>
            </w:r>
            <w:r w:rsidR="00C51BEC" w:rsidRPr="0046291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УВР</w:t>
            </w:r>
          </w:p>
        </w:tc>
      </w:tr>
    </w:tbl>
    <w:p w:rsidR="0073075E" w:rsidRPr="00462912" w:rsidRDefault="0073075E" w:rsidP="00462912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3075E" w:rsidRPr="00462912" w:rsidRDefault="0073075E" w:rsidP="00462912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62912">
        <w:rPr>
          <w:rFonts w:ascii="Times New Roman" w:hAnsi="Times New Roman" w:cs="Times New Roman"/>
          <w:b/>
          <w:sz w:val="24"/>
          <w:szCs w:val="24"/>
        </w:rPr>
        <w:lastRenderedPageBreak/>
        <w:t>5. УКРЕПЛЕНИЕ МАТЕРИАЛЬНО-ТЕХНИЧЕСКОЙ БАЗЫ ШКОЛЫ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0348"/>
        <w:gridCol w:w="1276"/>
        <w:gridCol w:w="1984"/>
      </w:tblGrid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075E" w:rsidRPr="00462912" w:rsidRDefault="0073075E" w:rsidP="00462912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предписания ОНД. Приобретение и замена огнетушителей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за сохранность кабинетов, мебели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3075E" w:rsidRPr="00462912" w:rsidTr="0073075E">
        <w:trPr>
          <w:trHeight w:val="443"/>
        </w:trPr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проверка знаний по охране труда обслуживающего персонала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материально-технических ресурсах. Разработка мероприятий по сохранности имущества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кабинетов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Подготовка к работе школы в зимних условиях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годовой общешкольной инвентаризации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эффективности  работы систем жизнеобеспечения школы</w:t>
            </w:r>
            <w:proofErr w:type="gramEnd"/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Проект плана ремонта и укрепления материально-технической базы школы на 2017 год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 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З.С.,завхоз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Проверка работы столовой по вопросу соблюдения требований техники безопасности и организации питания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2017 год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техники безопасности в классах,  спортзале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кабинетов на основе инвентаризационных ведомостей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Государственных органов надзора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 Соглашения администрации и профсоюзного комитета по охране труда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Проверка нормативных уровней освещенности и показателей качества освещенности в классах, рекреациях, спортивном  зале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ремонтно-строительных работ на лето 201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и помещений школы по вопросу соблюдения требований техники безопасности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материалов, оборудования для проведения ремонтно-строительных  работ в летний период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проверка знаний по охране труда, противопожарной и антитеррористической безопасности  обслуживающего персонала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3075E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73075E" w:rsidRPr="00462912" w:rsidTr="0073075E">
        <w:tc>
          <w:tcPr>
            <w:tcW w:w="70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12" w:rsidRPr="0046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Анализ соблюдения режима образовательного процесса в соответствии со ст. 28 ФЗ «О санитарно-эпидемиологическом благополучии населения»</w:t>
            </w:r>
          </w:p>
        </w:tc>
        <w:tc>
          <w:tcPr>
            <w:tcW w:w="1276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3075E" w:rsidRPr="00462912" w:rsidRDefault="0073075E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462912" w:rsidRPr="00462912" w:rsidTr="0073075E">
        <w:tc>
          <w:tcPr>
            <w:tcW w:w="70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на следующий 2017  год</w:t>
            </w:r>
          </w:p>
        </w:tc>
        <w:tc>
          <w:tcPr>
            <w:tcW w:w="1276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62912" w:rsidRPr="00462912" w:rsidRDefault="00462912" w:rsidP="0046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462912" w:rsidRPr="00462912" w:rsidTr="0073075E">
        <w:tc>
          <w:tcPr>
            <w:tcW w:w="70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Подготовка  территории школы к весенне-летнему сезону</w:t>
            </w:r>
          </w:p>
        </w:tc>
        <w:tc>
          <w:tcPr>
            <w:tcW w:w="1276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62912" w:rsidRPr="00462912" w:rsidRDefault="00462912" w:rsidP="0046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462912" w:rsidRPr="00462912" w:rsidTr="0073075E">
        <w:tc>
          <w:tcPr>
            <w:tcW w:w="70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год. Административно-хозяйственный план на новый 2016-2017 учебный год</w:t>
            </w:r>
          </w:p>
        </w:tc>
        <w:tc>
          <w:tcPr>
            <w:tcW w:w="1276" w:type="dxa"/>
          </w:tcPr>
          <w:p w:rsidR="00462912" w:rsidRPr="00462912" w:rsidRDefault="00462912" w:rsidP="0046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462912" w:rsidRPr="00462912" w:rsidRDefault="00462912" w:rsidP="0046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462912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</w:tbl>
    <w:p w:rsidR="0073075E" w:rsidRPr="00462912" w:rsidRDefault="0073075E" w:rsidP="00462912">
      <w:pPr>
        <w:rPr>
          <w:rFonts w:ascii="Times New Roman" w:hAnsi="Times New Roman" w:cs="Times New Roman"/>
          <w:sz w:val="24"/>
          <w:szCs w:val="24"/>
        </w:rPr>
      </w:pPr>
    </w:p>
    <w:sectPr w:rsidR="0073075E" w:rsidRPr="00462912" w:rsidSect="008B26CE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14"/>
      </v:shape>
    </w:pict>
  </w:numPicBullet>
  <w:abstractNum w:abstractNumId="0">
    <w:nsid w:val="02C72F39"/>
    <w:multiLevelType w:val="multilevel"/>
    <w:tmpl w:val="21062E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4EEE"/>
    <w:multiLevelType w:val="hybridMultilevel"/>
    <w:tmpl w:val="B2F0480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76CC8"/>
    <w:multiLevelType w:val="hybridMultilevel"/>
    <w:tmpl w:val="1D02403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8F5A47"/>
    <w:multiLevelType w:val="hybridMultilevel"/>
    <w:tmpl w:val="52FC2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714D42"/>
    <w:multiLevelType w:val="hybridMultilevel"/>
    <w:tmpl w:val="45F4251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532050"/>
    <w:multiLevelType w:val="hybridMultilevel"/>
    <w:tmpl w:val="8C04DF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97DEC"/>
    <w:multiLevelType w:val="hybridMultilevel"/>
    <w:tmpl w:val="42FAF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2"/>
    </w:lvlOverride>
  </w:num>
  <w:num w:numId="4">
    <w:abstractNumId w:val="0"/>
    <w:lvlOverride w:ilvl="0"/>
    <w:lvlOverride w:ilvl="1">
      <w:startOverride w:val="3"/>
    </w:lvlOverride>
  </w:num>
  <w:num w:numId="5">
    <w:abstractNumId w:val="0"/>
    <w:lvlOverride w:ilvl="0"/>
    <w:lvlOverride w:ilvl="1">
      <w:startOverride w:val="4"/>
    </w:lvlOverride>
  </w:num>
  <w:num w:numId="6">
    <w:abstractNumId w:val="0"/>
    <w:lvlOverride w:ilvl="0"/>
    <w:lvlOverride w:ilvl="1">
      <w:startOverride w:val="5"/>
    </w:lvlOverride>
  </w:num>
  <w:num w:numId="7">
    <w:abstractNumId w:val="0"/>
    <w:lvlOverride w:ilvl="0"/>
    <w:lvlOverride w:ilvl="1">
      <w:startOverride w:val="6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EC"/>
    <w:rsid w:val="00011CD6"/>
    <w:rsid w:val="000318A8"/>
    <w:rsid w:val="000446C9"/>
    <w:rsid w:val="001242AD"/>
    <w:rsid w:val="001669FC"/>
    <w:rsid w:val="00193A34"/>
    <w:rsid w:val="001E2C27"/>
    <w:rsid w:val="002655C9"/>
    <w:rsid w:val="002A7A6B"/>
    <w:rsid w:val="002B6066"/>
    <w:rsid w:val="00305168"/>
    <w:rsid w:val="0035043C"/>
    <w:rsid w:val="00355BFB"/>
    <w:rsid w:val="00390972"/>
    <w:rsid w:val="00462912"/>
    <w:rsid w:val="0049200C"/>
    <w:rsid w:val="004A4B4F"/>
    <w:rsid w:val="005266FB"/>
    <w:rsid w:val="005A3C94"/>
    <w:rsid w:val="005B0B87"/>
    <w:rsid w:val="005C4728"/>
    <w:rsid w:val="005E120D"/>
    <w:rsid w:val="00685CBB"/>
    <w:rsid w:val="006A0796"/>
    <w:rsid w:val="006E1260"/>
    <w:rsid w:val="0073075E"/>
    <w:rsid w:val="007A03F0"/>
    <w:rsid w:val="007B0B24"/>
    <w:rsid w:val="007E18FC"/>
    <w:rsid w:val="00836210"/>
    <w:rsid w:val="0089100E"/>
    <w:rsid w:val="008B26CE"/>
    <w:rsid w:val="00906DE1"/>
    <w:rsid w:val="00943512"/>
    <w:rsid w:val="00943517"/>
    <w:rsid w:val="00952C93"/>
    <w:rsid w:val="00961EA8"/>
    <w:rsid w:val="00996D13"/>
    <w:rsid w:val="00A018C3"/>
    <w:rsid w:val="00A72E80"/>
    <w:rsid w:val="00A82210"/>
    <w:rsid w:val="00AC4FFF"/>
    <w:rsid w:val="00B07F11"/>
    <w:rsid w:val="00B56183"/>
    <w:rsid w:val="00B66D80"/>
    <w:rsid w:val="00B86AC1"/>
    <w:rsid w:val="00C3122A"/>
    <w:rsid w:val="00C51BEC"/>
    <w:rsid w:val="00CE415C"/>
    <w:rsid w:val="00D9702F"/>
    <w:rsid w:val="00DB6093"/>
    <w:rsid w:val="00DC7213"/>
    <w:rsid w:val="00E2799E"/>
    <w:rsid w:val="00E55285"/>
    <w:rsid w:val="00E90964"/>
    <w:rsid w:val="00F53070"/>
    <w:rsid w:val="00FB701E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paragraph" w:styleId="1">
    <w:name w:val="heading 1"/>
    <w:basedOn w:val="a"/>
    <w:link w:val="10"/>
    <w:uiPriority w:val="9"/>
    <w:qFormat/>
    <w:rsid w:val="00C51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5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5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link w:val="20"/>
    <w:uiPriority w:val="29"/>
    <w:qFormat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5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B0B87"/>
    <w:pPr>
      <w:ind w:left="720"/>
      <w:contextualSpacing/>
    </w:pPr>
  </w:style>
  <w:style w:type="table" w:styleId="ac">
    <w:name w:val="Table Grid"/>
    <w:basedOn w:val="a1"/>
    <w:uiPriority w:val="59"/>
    <w:rsid w:val="00CE4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7650</Words>
  <Characters>43607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6</cp:revision>
  <cp:lastPrinted>2016-11-14T07:29:00Z</cp:lastPrinted>
  <dcterms:created xsi:type="dcterms:W3CDTF">2016-10-01T08:16:00Z</dcterms:created>
  <dcterms:modified xsi:type="dcterms:W3CDTF">2016-11-14T08:01:00Z</dcterms:modified>
</cp:coreProperties>
</file>